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A3" w:rsidRDefault="00A3766C">
      <w:pPr>
        <w:pStyle w:val="10"/>
        <w:framePr w:w="15394" w:h="1147" w:hRule="exact" w:wrap="none" w:vAnchor="page" w:hAnchor="page" w:x="647" w:y="763"/>
        <w:shd w:val="clear" w:color="auto" w:fill="auto"/>
        <w:spacing w:after="181" w:line="240" w:lineRule="exact"/>
        <w:ind w:left="60"/>
      </w:pPr>
      <w:bookmarkStart w:id="0" w:name="bookmark0"/>
      <w:r>
        <w:rPr>
          <w:rStyle w:val="11"/>
          <w:b/>
          <w:bCs/>
        </w:rPr>
        <w:t>Сводная ведомость результатов проведения специальной оценки условий труда</w:t>
      </w:r>
      <w:bookmarkEnd w:id="0"/>
    </w:p>
    <w:p w:rsidR="009A0EA3" w:rsidRDefault="00A3766C">
      <w:pPr>
        <w:pStyle w:val="20"/>
        <w:framePr w:w="15394" w:h="1147" w:hRule="exact" w:wrap="none" w:vAnchor="page" w:hAnchor="page" w:x="647" w:y="763"/>
        <w:shd w:val="clear" w:color="auto" w:fill="auto"/>
        <w:spacing w:before="0"/>
      </w:pPr>
      <w:bookmarkStart w:id="1" w:name="bookmark1"/>
      <w:r>
        <w:rPr>
          <w:rStyle w:val="21"/>
        </w:rPr>
        <w:t xml:space="preserve">Наименование организации: </w:t>
      </w:r>
      <w:r>
        <w:rPr>
          <w:rStyle w:val="22"/>
        </w:rPr>
        <w:t xml:space="preserve">Федеральное государственное унитарное предприятие "Центральный </w:t>
      </w:r>
      <w:r>
        <w:rPr>
          <w:rStyle w:val="2105pt"/>
        </w:rPr>
        <w:t xml:space="preserve">институт </w:t>
      </w:r>
      <w:r>
        <w:rPr>
          <w:rStyle w:val="22"/>
        </w:rPr>
        <w:t>авиационного моторостроения имени П.И. Баранова"</w:t>
      </w:r>
      <w:bookmarkEnd w:id="1"/>
    </w:p>
    <w:p w:rsidR="009A0EA3" w:rsidRDefault="00A3766C">
      <w:pPr>
        <w:pStyle w:val="a5"/>
        <w:framePr w:wrap="none" w:vAnchor="page" w:hAnchor="page" w:x="14836" w:y="1833"/>
        <w:shd w:val="clear" w:color="auto" w:fill="auto"/>
        <w:spacing w:line="240" w:lineRule="exact"/>
      </w:pPr>
      <w:r>
        <w:rPr>
          <w:rStyle w:val="a6"/>
        </w:rPr>
        <w:t>Таблица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1128"/>
        <w:gridCol w:w="2832"/>
        <w:gridCol w:w="1066"/>
        <w:gridCol w:w="1070"/>
        <w:gridCol w:w="1166"/>
        <w:gridCol w:w="1171"/>
        <w:gridCol w:w="1162"/>
        <w:gridCol w:w="1171"/>
        <w:gridCol w:w="1080"/>
      </w:tblGrid>
      <w:tr w:rsidR="009A0EA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Количество рабочих мест и численность работников, занятых на этих рабочих </w:t>
            </w:r>
            <w:r>
              <w:rPr>
                <w:rStyle w:val="2105pt0"/>
              </w:rPr>
              <w:t>местах</w:t>
            </w:r>
          </w:p>
        </w:tc>
        <w:tc>
          <w:tcPr>
            <w:tcW w:w="78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9A0EA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9A0EA3">
            <w:pPr>
              <w:framePr w:w="15374" w:h="3264" w:wrap="none" w:vAnchor="page" w:hAnchor="page" w:x="647" w:y="2111"/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9A0EA3">
            <w:pPr>
              <w:framePr w:w="15374" w:h="3264" w:wrap="none" w:vAnchor="page" w:hAnchor="page" w:x="647" w:y="2111"/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ind w:left="220"/>
            </w:pPr>
            <w:r>
              <w:rPr>
                <w:rStyle w:val="295pt"/>
              </w:rPr>
              <w:t>класс 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ind w:left="220"/>
            </w:pPr>
            <w:r>
              <w:rPr>
                <w:rStyle w:val="295pt"/>
              </w:rPr>
              <w:t>класс 2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класс 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ind w:left="220"/>
            </w:pPr>
            <w:r>
              <w:rPr>
                <w:rStyle w:val="295pt0"/>
              </w:rPr>
              <w:t>класс 4</w:t>
            </w:r>
          </w:p>
        </w:tc>
      </w:tr>
      <w:tr w:rsidR="009A0EA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9A0EA3">
            <w:pPr>
              <w:framePr w:w="15374" w:h="3264" w:wrap="none" w:vAnchor="page" w:hAnchor="page" w:x="647" w:y="2111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всего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230" w:lineRule="exact"/>
              <w:ind w:right="440"/>
              <w:jc w:val="right"/>
            </w:pPr>
            <w:r>
              <w:rPr>
                <w:rStyle w:val="2105pt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9A0EA3">
            <w:pPr>
              <w:framePr w:w="15374" w:h="3264" w:wrap="none" w:vAnchor="page" w:hAnchor="page" w:x="647" w:y="2111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9A0EA3">
            <w:pPr>
              <w:framePr w:w="15374" w:h="3264" w:wrap="none" w:vAnchor="page" w:hAnchor="page" w:x="647" w:y="211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3.3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3.4.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A3" w:rsidRDefault="009A0EA3">
            <w:pPr>
              <w:framePr w:w="15374" w:h="3264" w:wrap="none" w:vAnchor="page" w:hAnchor="page" w:x="647" w:y="2111"/>
            </w:pPr>
          </w:p>
        </w:tc>
      </w:tr>
      <w:tr w:rsidR="009A0EA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</w:t>
            </w:r>
          </w:p>
        </w:tc>
      </w:tr>
      <w:tr w:rsidR="009A0E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</w:pPr>
            <w:r>
              <w:rPr>
                <w:rStyle w:val="295pt"/>
              </w:rPr>
              <w:t>Рабочие места (ед.) - основные/все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ind w:left="240"/>
            </w:pPr>
            <w:r>
              <w:rPr>
                <w:rStyle w:val="295pt0"/>
              </w:rPr>
              <w:t>222/599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222/599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0/0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ind w:left="220"/>
            </w:pPr>
            <w:r>
              <w:rPr>
                <w:rStyle w:val="295pt"/>
              </w:rPr>
              <w:t>132/358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54/152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35/88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1/1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0/0</w:t>
            </w:r>
          </w:p>
        </w:tc>
      </w:tr>
      <w:tr w:rsidR="009A0EA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235" w:lineRule="exact"/>
            </w:pPr>
            <w:r>
              <w:rPr>
                <w:rStyle w:val="295pt"/>
              </w:rPr>
              <w:t>Работники, занятые на рабочих мес</w:t>
            </w:r>
            <w:r>
              <w:rPr>
                <w:rStyle w:val="295pt"/>
              </w:rPr>
              <w:softHyphen/>
            </w:r>
            <w:r>
              <w:rPr>
                <w:rStyle w:val="295pt"/>
              </w:rPr>
              <w:t>тах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237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</w:tr>
      <w:tr w:rsidR="009A0E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210" w:lineRule="exact"/>
            </w:pPr>
            <w:r>
              <w:rPr>
                <w:rStyle w:val="2105pt1"/>
              </w:rPr>
              <w:t>из них женщин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</w:tr>
      <w:tr w:rsidR="009A0E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</w:pPr>
            <w:r>
              <w:rPr>
                <w:rStyle w:val="295pt0"/>
              </w:rPr>
              <w:t>из них лиц в возрасте до 18 лет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</w:tr>
      <w:tr w:rsidR="009A0EA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210" w:lineRule="exact"/>
            </w:pPr>
            <w:r>
              <w:rPr>
                <w:rStyle w:val="2105pt1"/>
              </w:rPr>
              <w:t>из них инвалидов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A3" w:rsidRDefault="00A3766C">
            <w:pPr>
              <w:pStyle w:val="24"/>
              <w:framePr w:w="15374" w:h="3264" w:wrap="none" w:vAnchor="page" w:hAnchor="page" w:x="647" w:y="211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</w:t>
            </w:r>
          </w:p>
        </w:tc>
      </w:tr>
    </w:tbl>
    <w:p w:rsidR="009A0EA3" w:rsidRDefault="009A0EA3" w:rsidP="00053085">
      <w:pPr>
        <w:pStyle w:val="a5"/>
        <w:framePr w:wrap="none" w:vAnchor="page" w:hAnchor="page" w:x="14846" w:y="5644"/>
        <w:shd w:val="clear" w:color="auto" w:fill="auto"/>
        <w:spacing w:line="240" w:lineRule="exact"/>
        <w:rPr>
          <w:sz w:val="2"/>
          <w:szCs w:val="2"/>
        </w:rPr>
      </w:pPr>
      <w:bookmarkStart w:id="2" w:name="_GoBack"/>
      <w:bookmarkEnd w:id="2"/>
    </w:p>
    <w:sectPr w:rsidR="009A0EA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6C" w:rsidRDefault="00A3766C">
      <w:r>
        <w:separator/>
      </w:r>
    </w:p>
  </w:endnote>
  <w:endnote w:type="continuationSeparator" w:id="0">
    <w:p w:rsidR="00A3766C" w:rsidRDefault="00A3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6C" w:rsidRDefault="00A3766C"/>
  </w:footnote>
  <w:footnote w:type="continuationSeparator" w:id="0">
    <w:p w:rsidR="00A3766C" w:rsidRDefault="00A376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A0EA3"/>
    <w:rsid w:val="00053085"/>
    <w:rsid w:val="009A0EA3"/>
    <w:rsid w:val="00A3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BA649-BACF-48FA-A56F-CAC13C5D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Заголовок №2 + 10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">
    <w:name w:val="Основной текст (2) + 10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0">
    <w:name w:val="Основной текст (2) + 9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1">
    <w:name w:val="Основной текст (2) + 10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293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Морозова Ирина Андреевна</cp:lastModifiedBy>
  <cp:revision>2</cp:revision>
  <dcterms:created xsi:type="dcterms:W3CDTF">2020-01-31T11:47:00Z</dcterms:created>
  <dcterms:modified xsi:type="dcterms:W3CDTF">2020-01-31T11:47:00Z</dcterms:modified>
</cp:coreProperties>
</file>